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92" w:rsidRDefault="00DF5192" w:rsidP="00DF5192">
      <w:pPr>
        <w:jc w:val="right"/>
        <w:rPr>
          <w:rFonts w:ascii="Arial" w:hAnsi="Arial" w:cs="Arial"/>
          <w:color w:val="0C0E31"/>
          <w:shd w:val="clear" w:color="auto" w:fill="FFFFFF"/>
        </w:rPr>
      </w:pPr>
      <w:r>
        <w:rPr>
          <w:rFonts w:ascii="Arial" w:hAnsi="Arial" w:cs="Arial"/>
          <w:color w:val="0C0E31"/>
          <w:shd w:val="clear" w:color="auto" w:fill="FFFFFF"/>
        </w:rPr>
        <w:t xml:space="preserve">ПОТРЕБИТЕЛЬСКИЙ КООПЕРАТИВ </w:t>
      </w:r>
    </w:p>
    <w:p w:rsidR="00DF5192" w:rsidRDefault="001055D1" w:rsidP="00DF5192">
      <w:pPr>
        <w:jc w:val="right"/>
        <w:rPr>
          <w:rFonts w:ascii="Arial" w:hAnsi="Arial" w:cs="Arial"/>
          <w:color w:val="0C0E31"/>
          <w:shd w:val="clear" w:color="auto" w:fill="FFFFFF"/>
        </w:rPr>
      </w:pPr>
      <w:r>
        <w:rPr>
          <w:rFonts w:ascii="Arial" w:hAnsi="Arial" w:cs="Arial"/>
          <w:color w:val="0C0E31"/>
          <w:shd w:val="clear" w:color="auto" w:fill="FFFFFF"/>
        </w:rPr>
        <w:t>ИНТЕЛЛЕКТУАЛЬНОГО РАЗВИТИЯ</w:t>
      </w:r>
      <w:r w:rsidR="00DF5192">
        <w:rPr>
          <w:rFonts w:ascii="Arial" w:hAnsi="Arial" w:cs="Arial"/>
          <w:color w:val="0C0E31"/>
          <w:shd w:val="clear" w:color="auto" w:fill="FFFFFF"/>
        </w:rPr>
        <w:t xml:space="preserve"> </w:t>
      </w:r>
    </w:p>
    <w:p w:rsidR="00DF5192" w:rsidRPr="001055D1" w:rsidRDefault="001055D1" w:rsidP="001055D1">
      <w:pPr>
        <w:jc w:val="right"/>
        <w:rPr>
          <w:rFonts w:ascii="Arial" w:hAnsi="Arial" w:cs="Arial"/>
          <w:color w:val="0C0E31"/>
          <w:shd w:val="clear" w:color="auto" w:fill="FFFFFF"/>
        </w:rPr>
      </w:pPr>
      <w:r>
        <w:rPr>
          <w:rFonts w:ascii="Arial" w:hAnsi="Arial" w:cs="Arial"/>
          <w:color w:val="0C0E31"/>
          <w:shd w:val="clear" w:color="auto" w:fill="FFFFFF"/>
        </w:rPr>
        <w:t>«МАО СМАРТ»</w:t>
      </w:r>
      <w:r w:rsidR="00DF5192" w:rsidRPr="00DF519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 </w:t>
      </w:r>
    </w:p>
    <w:p w:rsidR="00DF5192" w:rsidRPr="00DF5192" w:rsidRDefault="001055D1" w:rsidP="00DF5192">
      <w:pPr>
        <w:shd w:val="clear" w:color="auto" w:fill="FFFFFF"/>
        <w:spacing w:after="0" w:line="285" w:lineRule="atLeast"/>
        <w:ind w:left="720" w:right="-165"/>
        <w:jc w:val="righ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 5406816230</w:t>
      </w:r>
    </w:p>
    <w:p w:rsidR="00DF5192" w:rsidRDefault="00DF5192" w:rsidP="00DF5192">
      <w:pPr>
        <w:jc w:val="right"/>
        <w:rPr>
          <w:rFonts w:ascii="Tahoma" w:hAnsi="Tahoma" w:cs="Tahoma"/>
          <w:sz w:val="23"/>
          <w:szCs w:val="23"/>
        </w:rPr>
      </w:pPr>
    </w:p>
    <w:p w:rsidR="00DF5192" w:rsidRPr="00DF5192" w:rsidRDefault="00DF5192" w:rsidP="00DF5192">
      <w:pPr>
        <w:jc w:val="center"/>
        <w:rPr>
          <w:rFonts w:ascii="Tahoma" w:hAnsi="Tahoma" w:cs="Tahoma"/>
          <w:b/>
          <w:sz w:val="28"/>
          <w:szCs w:val="23"/>
        </w:rPr>
      </w:pPr>
      <w:r w:rsidRPr="00DF5192">
        <w:rPr>
          <w:rFonts w:ascii="Tahoma" w:hAnsi="Tahoma" w:cs="Tahoma"/>
          <w:b/>
          <w:sz w:val="28"/>
          <w:szCs w:val="23"/>
        </w:rPr>
        <w:t>ПОЛОЖЕНИЕ О ЧЛЕНСТВЕ</w:t>
      </w:r>
    </w:p>
    <w:p w:rsidR="00DF5192" w:rsidRDefault="00DF5192" w:rsidP="00DF5192">
      <w:pPr>
        <w:rPr>
          <w:rFonts w:ascii="Tahoma" w:hAnsi="Tahoma" w:cs="Tahoma"/>
          <w:sz w:val="23"/>
          <w:szCs w:val="23"/>
        </w:rPr>
      </w:pP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Определения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Участник кооператива – действительный или ассоциированный член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b/>
          <w:sz w:val="23"/>
          <w:szCs w:val="23"/>
        </w:rPr>
        <w:t>Пайщик Кооператива</w:t>
      </w:r>
      <w:r w:rsidRPr="001F5C10">
        <w:rPr>
          <w:rFonts w:ascii="Tahoma" w:hAnsi="Tahoma" w:cs="Tahoma"/>
          <w:sz w:val="23"/>
          <w:szCs w:val="23"/>
        </w:rPr>
        <w:t> – действительный член Кооператива физическое или юридическое лицо, российское или иностранное, внёсшее регистрационный, вступительный и паевой взносы, установленные для действительных членов Кооператива, принятое в Кооперативе в порядке, установленном уставом Кооператива, обладающее правом участвовать в управлении делами и активами Кооператива и несущее субсидиарную ответственность по его обязательствам.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b/>
          <w:sz w:val="23"/>
          <w:szCs w:val="23"/>
        </w:rPr>
        <w:t>Кандидат Кооператива</w:t>
      </w:r>
      <w:r w:rsidRPr="001F5C10">
        <w:rPr>
          <w:rFonts w:ascii="Tahoma" w:hAnsi="Tahoma" w:cs="Tahoma"/>
          <w:sz w:val="23"/>
          <w:szCs w:val="23"/>
        </w:rPr>
        <w:t> – ассоциированный член Кооператива физическое или юридическое лицо, российское или иностранное, внёсшее регистрационный взнос, установленный для ассоциированных членов Кооператива, принятое в Кооперативе в порядке, установленном уставом Кооператива, не обладающее правом участвовать в управлении делами и активами Кооператива и не несущее субсидиарную ответственность по его обязательствам.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b/>
          <w:sz w:val="23"/>
          <w:szCs w:val="23"/>
        </w:rPr>
        <w:t>Регистрационный взнос</w:t>
      </w:r>
      <w:r w:rsidRPr="001F5C10">
        <w:rPr>
          <w:rFonts w:ascii="Tahoma" w:hAnsi="Tahoma" w:cs="Tahoma"/>
          <w:sz w:val="23"/>
          <w:szCs w:val="23"/>
        </w:rPr>
        <w:t xml:space="preserve"> – не подлежащий возврату обязательный денежный взнос, направленный на покрытие расходов, связанным со вступлением в кооператив и регистрацию его с общем списке участников кооператива с предоставлением ему Индивидуального номера пайщика (ИНП).</w:t>
      </w:r>
    </w:p>
    <w:p w:rsidR="00DF5192" w:rsidRPr="00706FC5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b/>
          <w:sz w:val="23"/>
          <w:szCs w:val="23"/>
        </w:rPr>
        <w:t>Индивидуальный номер пайщика (ИНП)</w:t>
      </w:r>
      <w:r w:rsidRPr="001F5C10">
        <w:rPr>
          <w:rFonts w:ascii="Tahoma" w:hAnsi="Tahoma" w:cs="Tahoma"/>
          <w:sz w:val="23"/>
          <w:szCs w:val="23"/>
        </w:rPr>
        <w:t xml:space="preserve"> –</w:t>
      </w:r>
      <w:r w:rsidR="00706FC5">
        <w:rPr>
          <w:rFonts w:ascii="Tahoma" w:hAnsi="Tahoma" w:cs="Tahoma"/>
          <w:sz w:val="23"/>
          <w:szCs w:val="23"/>
        </w:rPr>
        <w:t xml:space="preserve"> </w:t>
      </w:r>
      <w:r w:rsidRPr="001F5C10">
        <w:rPr>
          <w:rFonts w:ascii="Tahoma" w:hAnsi="Tahoma" w:cs="Tahoma"/>
          <w:sz w:val="23"/>
          <w:szCs w:val="23"/>
        </w:rPr>
        <w:t>индивидуальный цифровой код-идентификатор участника кооперат</w:t>
      </w:r>
      <w:r w:rsidR="00706FC5">
        <w:rPr>
          <w:rFonts w:ascii="Tahoma" w:hAnsi="Tahoma" w:cs="Tahoma"/>
          <w:sz w:val="23"/>
          <w:szCs w:val="23"/>
        </w:rPr>
        <w:t xml:space="preserve">ива в системе учёта Кооператива </w:t>
      </w:r>
      <w:proofErr w:type="gramStart"/>
      <w:r w:rsidR="00706FC5" w:rsidRPr="00706FC5">
        <w:rPr>
          <w:rFonts w:ascii="Tahoma" w:hAnsi="Tahoma" w:cs="Tahoma"/>
          <w:b/>
          <w:sz w:val="23"/>
          <w:szCs w:val="23"/>
        </w:rPr>
        <w:t xml:space="preserve">( </w:t>
      </w:r>
      <w:r w:rsidR="00706FC5" w:rsidRPr="00706FC5">
        <w:rPr>
          <w:rFonts w:ascii="Tahoma" w:hAnsi="Tahoma" w:cs="Tahoma"/>
          <w:b/>
          <w:sz w:val="23"/>
          <w:szCs w:val="23"/>
          <w:lang w:val="en-US"/>
        </w:rPr>
        <w:t>id</w:t>
      </w:r>
      <w:proofErr w:type="gramEnd"/>
      <w:r w:rsidR="00706FC5" w:rsidRPr="00706FC5">
        <w:rPr>
          <w:rFonts w:ascii="Tahoma" w:hAnsi="Tahoma" w:cs="Tahoma"/>
          <w:b/>
          <w:sz w:val="23"/>
          <w:szCs w:val="23"/>
        </w:rPr>
        <w:t xml:space="preserve"> )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b/>
          <w:sz w:val="23"/>
          <w:szCs w:val="23"/>
        </w:rPr>
        <w:t>Вступительный взнос</w:t>
      </w:r>
      <w:r w:rsidRPr="001F5C10">
        <w:rPr>
          <w:rFonts w:ascii="Tahoma" w:hAnsi="Tahoma" w:cs="Tahoma"/>
          <w:sz w:val="23"/>
          <w:szCs w:val="23"/>
        </w:rPr>
        <w:t> – не подлежащий возврату обязательный денежный взнос, направленный на покрытие расходов, связанных со вступлением в Кооператив, целевое или целевое паевое объединение, целевую потребительскую программу.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b/>
          <w:sz w:val="23"/>
          <w:szCs w:val="23"/>
        </w:rPr>
        <w:t>Членский взнос</w:t>
      </w:r>
      <w:r w:rsidRPr="001F5C10">
        <w:rPr>
          <w:rFonts w:ascii="Tahoma" w:hAnsi="Tahoma" w:cs="Tahoma"/>
          <w:sz w:val="23"/>
          <w:szCs w:val="23"/>
        </w:rPr>
        <w:t xml:space="preserve"> – не подлежащий возврату обязательный регулярный денежный взнос члена Кооператива на содержание и ведение уставной деятельности Кооператива, целевого или целевого паевого объединения, программы, подтверждающий его членство в них.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b/>
          <w:sz w:val="23"/>
          <w:szCs w:val="23"/>
        </w:rPr>
        <w:t>Минимальный паевой взнос</w:t>
      </w:r>
      <w:r w:rsidRPr="001F5C10">
        <w:rPr>
          <w:rFonts w:ascii="Tahoma" w:hAnsi="Tahoma" w:cs="Tahoma"/>
          <w:sz w:val="23"/>
          <w:szCs w:val="23"/>
        </w:rPr>
        <w:t xml:space="preserve"> – подлежащий возврату обязательный ежегодный имущественный взнос члена Кооператива в паевой фонд Кооператива деньгами, ценными бумагами, земельным участком или земельной долей, другим имуществом </w:t>
      </w:r>
      <w:r w:rsidRPr="001F5C10">
        <w:rPr>
          <w:rFonts w:ascii="Tahoma" w:hAnsi="Tahoma" w:cs="Tahoma"/>
          <w:sz w:val="23"/>
          <w:szCs w:val="23"/>
        </w:rPr>
        <w:lastRenderedPageBreak/>
        <w:t>или имущественными правами, интеллектуальными, творческими трудовыми или иными результатами, имеющими денежную оценку.</w:t>
      </w:r>
    </w:p>
    <w:p w:rsidR="00DF5192" w:rsidRPr="002F04C9" w:rsidRDefault="00DF5192" w:rsidP="00DF5192">
      <w:pPr>
        <w:pStyle w:val="2"/>
        <w:jc w:val="center"/>
        <w:rPr>
          <w:rFonts w:ascii="Tahoma" w:hAnsi="Tahoma" w:cs="Tahoma"/>
          <w:color w:val="auto"/>
          <w:sz w:val="23"/>
          <w:szCs w:val="23"/>
        </w:rPr>
      </w:pPr>
      <w:r w:rsidRPr="002F04C9">
        <w:rPr>
          <w:rFonts w:ascii="Tahoma" w:hAnsi="Tahoma" w:cs="Tahoma"/>
          <w:color w:val="auto"/>
          <w:sz w:val="23"/>
          <w:szCs w:val="23"/>
        </w:rPr>
        <w:t>1. Участники Кооператива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1.1. Участниками Кооператива могут стать дееспособные граждане, в том числе иностранные, достигшие 16-летнего возраста, а также индивидуальные предприниматели и юридические лица независимо от формы собственности и сферы деятельности (в том числе не являющиеся резидентами по законодательству Российской Федерации), согласившиеся с уставом Кооператива, принявшие на себя обязательства по его выполнению, внёсшие в установленном порядке регистрационный, вступительный, минимальный паевой и членский взносы и рекомендованные в пайщики Кооператива действительными членами Кооператива, являющимися по отношению к ним поручителями (попечителями).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Решением Общего собрания Кооператива могут быть введены дополнительные требования для вступающих в Кооператив.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1.2. В Кооперативе предусматриваются две категории участников: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а) Пайщики Кооператива, действительные члены, обладающие правом участия в управлении делами и активами Кооператива и несущие субсидиарную ответственность;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б) Кандидат Кооператива, ассоциированные члены, пользующиеся его услугами и возможностями, но не обладающие правом участия в управлении делами и активами Кооператива и не несущие субсидиарной ответственности.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1.3. Выбор категории членства осуществляется вступающими в Кооператив добровольно.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1.4. Кооператив настоятельно рекомендует вступающим участникам сначала выбрать категорию Кандидат для основательного ознакомления с деятельностью Кооператива, чтобы переход в Пайщики был осознанным и не обременительным ни для него, ни для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1.5. Допускается свободный переход участников из категории Кандидат в Пайщик, и наоборот.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1.6. Допускается временное приобретение категории Кандидат на период разового участия в целевой потребительской программе Кооператива. В этом случае возможна подача коллективного заявления о приёме в участники Кооператива и выхода из него по окончания участия в ней.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1.7. Решение о приёме в Кандидаты Кооператива и исключении Кандидата Кооператива принимает Правление Кооператива или дирекция целевой потребительской программы.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1.8. Решение о приёме Кандидата в Пайщики Кооператива, переходе Пайщика в Кандидаты Кооператива, приостановлении членства в Кооперативе Пайщика и </w:t>
      </w:r>
      <w:r w:rsidRPr="001F5C10">
        <w:rPr>
          <w:rFonts w:ascii="Tahoma" w:hAnsi="Tahoma" w:cs="Tahoma"/>
          <w:sz w:val="23"/>
          <w:szCs w:val="23"/>
        </w:rPr>
        <w:lastRenderedPageBreak/>
        <w:t>ходатайстве перед Общим собранием Кооператива об исключении из Кооператива Пайщика осуществляет Совет Кооператива.</w:t>
      </w:r>
    </w:p>
    <w:p w:rsidR="00DF5192" w:rsidRPr="002F04C9" w:rsidRDefault="00DF5192" w:rsidP="00DF5192">
      <w:pPr>
        <w:pStyle w:val="2"/>
        <w:jc w:val="center"/>
        <w:rPr>
          <w:rFonts w:ascii="Tahoma" w:hAnsi="Tahoma" w:cs="Tahoma"/>
          <w:color w:val="auto"/>
          <w:sz w:val="23"/>
          <w:szCs w:val="23"/>
        </w:rPr>
      </w:pPr>
      <w:r w:rsidRPr="002F04C9">
        <w:rPr>
          <w:rFonts w:ascii="Tahoma" w:hAnsi="Tahoma" w:cs="Tahoma"/>
          <w:color w:val="auto"/>
          <w:sz w:val="23"/>
          <w:szCs w:val="23"/>
        </w:rPr>
        <w:t>2. Права и обязанности участников</w:t>
      </w:r>
    </w:p>
    <w:p w:rsidR="00DF5192" w:rsidRPr="00581B39" w:rsidRDefault="00DF5192" w:rsidP="00DF5192">
      <w:pPr>
        <w:pStyle w:val="a3"/>
        <w:numPr>
          <w:ilvl w:val="1"/>
          <w:numId w:val="1"/>
        </w:numPr>
        <w:rPr>
          <w:rFonts w:ascii="Tahoma" w:hAnsi="Tahoma" w:cs="Tahoma"/>
          <w:b/>
          <w:sz w:val="23"/>
          <w:szCs w:val="23"/>
        </w:rPr>
      </w:pPr>
      <w:r w:rsidRPr="00581B39">
        <w:rPr>
          <w:rFonts w:ascii="Tahoma" w:hAnsi="Tahoma" w:cs="Tahoma"/>
          <w:b/>
          <w:sz w:val="23"/>
          <w:szCs w:val="23"/>
        </w:rPr>
        <w:t>Пайщики Кооператива имеют право: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1) Вступать в Кооператив и выходить из него на добровольной основе;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2) Участвовать в хозяйственной и иной деятельности Кооператива, избирать и быть избранным в органы управления и органы контроля Кооператива, соблюдая правила избрания и Устав Кооператива, вносить предложения об улучшении деятельности Кооператива, устранении недостатков в работе органов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3) Вносить и возвращать паевые, целевые паевые и возвращаемые целевые взносы внесённым видом имущества, либо другим равным по стоимости видом имущества по согласованию с Правлением Кооператива без налогообложения и декларирования;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4) Владеть и управлять своим имущественным паем, передавать его по наследству, неся все расходы по его содержанию, в частности налогу на имущество, транспортному налогу и т.д., путём внесения дополнительных целевых взносов;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5) По своему усмотрению увеличивать и уменьшать свой пай в паевом фонде Кооператива, внося и возвращая паевые взносы, не допуская при этом его уменьшения ниже размера совокупно внесённых минимальных паевых взносов;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6) По согласованию с дирекциями целевых потребительских программ – целевых и целевых паевых объединений уменьшать и увеличивать в их паевых фондах свои целевые паи, внося и возвращая целевые паевые и целевые возвращаемые взносы;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7) Передавать свой пай или его часть другому члену Кооператива в пользование, управление или собственность;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8) Обмениваться паями с другими членами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9) Использовать свой пай для предоставления имущественных гарантий, займов и инвестиций другим членам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10) Получать в управление паи других членов Кооператива и паевого фонда Кооператива, целевые паи участников целевых паевых объединений и их паевых фондов;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11) Получать земельные участки, движимое, недвижимое и другое имущество, внесённое в качестве пая, в безвозмездное и бессрочное пользование под залог своего пая – права требования возврата пая от Кооператива, изменяя, таким образом, режим собственности, налогообложения и содержания имущества, сохраняя его от притязаний рейдеров и требований кредиторов;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12) Производить работы и оказывать услуги конкретным членам Кооператива без необходимости приобретения лицензии на лицензируемые виды деятельности;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 xml:space="preserve">13) Участвовать в целевых потребительских программах (проектах и операциях) Кооператива и целевых паевых объединений Кооператива своими целевыми паевыми </w:t>
      </w:r>
      <w:r w:rsidRPr="001F5C10">
        <w:rPr>
          <w:rFonts w:ascii="Tahoma" w:hAnsi="Tahoma" w:cs="Tahoma"/>
          <w:sz w:val="23"/>
          <w:szCs w:val="23"/>
        </w:rPr>
        <w:lastRenderedPageBreak/>
        <w:t>и целевыми взносами, а также личным трудовым, интеллектуальным или иным участием для удовлетворения потребностей в самореализации, в приобретении продукции, товарах (работах и услугах);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14) Разрабатывать свои целевые потребительские программы (проекты и операции), предлагать их Кооперативу для реализации, по согласованию с Правлением Кооператива создавать для этого юридические лица и целевые паевые объединения, привлекать к участию в них заинтересованных членов Кооператива, которые внесут для этого необходимые целевые паевые и целевые взносы;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15) Приобретать, передавать и отчуждать недвижимое, движимое и иное имущество, земельные участки посредством внесения и обмена паями в Кооперативе без совершения сделок купли/продажи;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16) Поручать Кооперативу исполнение заказов на приобретение и поставку продукции, товаров (работ и услуг), оборудования, движимого, недвижимого и иного имущества за счёт своих целевых взносов, получая потребительскую выгоду от экономии на расходах и налогах;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17) Участвовать в формировании коллективных покупательских, гарантийных инвестиционных и иных пулов в целях получения потребительской выгоды от увеличения масштаба хозяйственных операций;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18) Вести предпринимательскую деятельность за свой счёт и под свою ответственность без государственной регистрации в качестве индивидуального предпринимателя, действуя в интересах Кооператива от его имени и по его доверенности;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19) Вносить денежные средства в качестве паевого или целевого паевого взноса и получать их обратно, под залог пая,  в форме безвозмездной и бессрочной ссуды или займа, изменяя, таким образом, их правовой режим, позволяющий извлечь из этого потребительскую выгоду;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20) Участвовать в кооперативной системе снабжения товарами, работами и услугам, взаимных услуг, взаимного кредитования, инвестирования, страхования, поручительства, взаимопомощи и т.д. в качестве потребителя, поставщика, инвестора, поручителя или организатора;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21) Сдавать Кооперативу, его структурным подразделениям и пайщикам в первоочередном порядке сельскохозяйственную продукцию и сырьё для переработки, иную продукцию, в том числе на давальческих началах;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22) Осуществлять сбыт товаров, изделий и продукции личного подсобного хозяйства и промысла, на основе договоров, через Кооператив, целевые и целевые паевые объединения, а также пайщиков;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23) Получать кооперативные и долевые выплаты в соответствии с решениями Общего собрания Кооператива и целевых паевых объединений, участником которых член Кооператива является;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t>24) Получать преимущественно перед другими гражданами и юридическими лицами продукцию, товары (работы, услуги) в организациях торговли и бытового обслуживания, кооперативных участках, целевых и целевых паевых объединениях Кооператива, осуществлять через них гарантированный сбыт изделий и продукции личного подсобного хозяйства и промысла, а также иной продукции, товаров (работ, услуг);</w:t>
      </w:r>
      <w:r>
        <w:rPr>
          <w:rFonts w:ascii="Tahoma" w:hAnsi="Tahoma" w:cs="Tahoma"/>
          <w:sz w:val="23"/>
          <w:szCs w:val="23"/>
        </w:rPr>
        <w:br/>
      </w:r>
      <w:r w:rsidRPr="001F5C10">
        <w:rPr>
          <w:rFonts w:ascii="Tahoma" w:hAnsi="Tahoma" w:cs="Tahoma"/>
          <w:sz w:val="23"/>
          <w:szCs w:val="23"/>
        </w:rPr>
        <w:lastRenderedPageBreak/>
        <w:t>25) Пользоваться льготами, предоставленными Общим собранием Кооператива за счёт доходов, получаемых от предпринимательской деятельности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26) Получать материальную помощь от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27) Быть принятым в преимущественном порядке на работу в Кооператив в соответствии с образованием, профессиональной подготовкой и с учётом потребности в наёмном труде;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28) Получать направления на учёбу в образовательные учреждения, в том числе потребительской кооперации;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29) Пользоваться объектами социального назначения на условиях, определяемых Общим собранием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30) Получать информацию от органов управления и органов контроля Кооператива об их деятельности;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31) Обращаться к Общему собранию Кооператива с жалобами на неправомерные действия органов управления и органов контроля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32) Обжаловать в судебном порядке решения органов управления Кооператива, затрагивающие их интересы.</w:t>
      </w:r>
    </w:p>
    <w:p w:rsidR="00DF5192" w:rsidRPr="00581B39" w:rsidRDefault="00DF5192" w:rsidP="00DF5192">
      <w:pPr>
        <w:ind w:left="360"/>
        <w:rPr>
          <w:rFonts w:ascii="Tahoma" w:hAnsi="Tahoma" w:cs="Tahoma"/>
          <w:b/>
          <w:sz w:val="23"/>
          <w:szCs w:val="23"/>
        </w:rPr>
      </w:pPr>
      <w:r w:rsidRPr="00581B39">
        <w:rPr>
          <w:rFonts w:ascii="Tahoma" w:hAnsi="Tahoma" w:cs="Tahoma"/>
          <w:b/>
          <w:sz w:val="23"/>
          <w:szCs w:val="23"/>
        </w:rPr>
        <w:t>2.2     Кандидаты Кооператива имеют право:</w:t>
      </w:r>
    </w:p>
    <w:p w:rsidR="00DF5192" w:rsidRPr="001F5C10" w:rsidRDefault="00DF5192" w:rsidP="00DF5192">
      <w:pPr>
        <w:pStyle w:val="a4"/>
        <w:suppressAutoHyphens/>
        <w:rPr>
          <w:rFonts w:ascii="Tahoma" w:hAnsi="Tahoma" w:cs="Tahoma"/>
          <w:b/>
          <w:bCs w:val="0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1) вступать в Кооператив и выходить из него на добровольной основе;</w:t>
      </w:r>
    </w:p>
    <w:p w:rsidR="00DF5192" w:rsidRPr="001F5C10" w:rsidRDefault="00DF5192" w:rsidP="00DF5192">
      <w:pPr>
        <w:pStyle w:val="a4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2) участвовать в открытых обучающих мероприятиях Кооператива, выполняя их правила;</w:t>
      </w:r>
    </w:p>
    <w:p w:rsidR="00DF5192" w:rsidRPr="001F5C10" w:rsidRDefault="00DF5192" w:rsidP="00DF5192">
      <w:pPr>
        <w:pStyle w:val="a4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3) получать скидки на товары и услуги, предлагаемые через Кооператив и предусмотренные для членов Кооператива в соответствии с правилами целевых программ;</w:t>
      </w:r>
    </w:p>
    <w:p w:rsidR="00DF5192" w:rsidRPr="001F5C10" w:rsidRDefault="00DF5192" w:rsidP="00DF5192">
      <w:pPr>
        <w:pStyle w:val="a4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4) вносить, пополнять свой паевой взнос в соответствии с предполагаемыми размерами участия в хозяйственной деятельности Кооператива в денежной или натуральной (по согласованию с Правлением Кооператива) форме;</w:t>
      </w:r>
    </w:p>
    <w:p w:rsidR="00DF5192" w:rsidRPr="001F5C10" w:rsidRDefault="00DF5192" w:rsidP="00DF5192">
      <w:pPr>
        <w:pStyle w:val="a4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5) возвращать частично свой паевой взнос в части, не превышающей его минимально необходимый размер, установленный настоящим Уставом, в денежной или натуральной форме, любым видом имущества (по согласованию с Советом), принадлежащего Кооперативу, без прерывания членства в Кооперативе;</w:t>
      </w:r>
    </w:p>
    <w:p w:rsidR="00DF5192" w:rsidRPr="001F5C10" w:rsidRDefault="00DF5192" w:rsidP="00DF5192">
      <w:pPr>
        <w:pStyle w:val="a4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6) направлять часть своего паевого взноса на пополнение неделимого фонда и других фондов Кооператива, в соответствии с положениями об этих фондах;</w:t>
      </w:r>
    </w:p>
    <w:p w:rsidR="00DF5192" w:rsidRPr="001F5C10" w:rsidRDefault="00DF5192" w:rsidP="00DF5192">
      <w:pPr>
        <w:pStyle w:val="a4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7) менять свои категории членства в Кооперативе;</w:t>
      </w:r>
    </w:p>
    <w:p w:rsidR="00DF5192" w:rsidRPr="00581B39" w:rsidRDefault="00DF5192" w:rsidP="00DF5192">
      <w:pPr>
        <w:pStyle w:val="a3"/>
        <w:numPr>
          <w:ilvl w:val="1"/>
          <w:numId w:val="2"/>
        </w:numPr>
        <w:rPr>
          <w:rFonts w:ascii="Tahoma" w:hAnsi="Tahoma" w:cs="Tahoma"/>
          <w:b/>
          <w:sz w:val="23"/>
          <w:szCs w:val="23"/>
        </w:rPr>
      </w:pPr>
      <w:r w:rsidRPr="00581B39">
        <w:rPr>
          <w:rFonts w:ascii="Tahoma" w:hAnsi="Tahoma" w:cs="Tahoma"/>
          <w:b/>
          <w:sz w:val="23"/>
          <w:szCs w:val="23"/>
        </w:rPr>
        <w:t>Участники Кооператива обязаны: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1) Соблюдать устав Кооператива, выполнять решения Общего собрания Кооператива, других органов управления и органов контроля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2) Выполнять свои обязательства перед Кооперативом по участию в его хозяйственной деятельности, своевременно и в полном размере вносить установленные в Кооперативе взносы;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lastRenderedPageBreak/>
        <w:t>3) Участвовать в хозяйственной и иной деятельности по реализации целевых потребительских программ, проектов и операций Кооператива, а также целевых паевых и целевых объединений, участником которых он является;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4) Не разглашать конфиденциальную информацию о деятельности Кооператива.</w:t>
      </w:r>
    </w:p>
    <w:p w:rsidR="00DF5192" w:rsidRPr="002F04C9" w:rsidRDefault="00DF5192" w:rsidP="00DF5192">
      <w:pPr>
        <w:pStyle w:val="2"/>
        <w:jc w:val="center"/>
        <w:rPr>
          <w:rFonts w:ascii="Tahoma" w:hAnsi="Tahoma" w:cs="Tahoma"/>
          <w:color w:val="auto"/>
          <w:sz w:val="23"/>
          <w:szCs w:val="23"/>
        </w:rPr>
      </w:pPr>
      <w:r w:rsidRPr="002F04C9">
        <w:rPr>
          <w:rFonts w:ascii="Tahoma" w:hAnsi="Tahoma" w:cs="Tahoma"/>
          <w:color w:val="auto"/>
          <w:sz w:val="23"/>
          <w:szCs w:val="23"/>
        </w:rPr>
        <w:t>3. Приём в члены Кооператива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3.1. Физическое или юридическое лицо, далее – заявитель, желающее стать Кандидатом или Пайщиком Кооператива: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1) Подаёт в Правление Кооператива заявление на имя совета Кооператива о приёме в Кандидаты или Пайщики Кооператива в письменной (Приложение 1) или электронной форме, прикладывая копию паспорта 1-2 стр.;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2) Присоединяется к договору-оферте «О совместной хозяйственной деятельности и внесении целевых, паевых и целевых паевых взносов» (Приложение 2);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3) Вносит регистрационный, вступительный, минимальный паевой и членский взносы, установленные для Кандидатов или Пайщиков Кооператива: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а) виды и размеры обязательных взносов для Пайщиков:</w:t>
      </w:r>
    </w:p>
    <w:tbl>
      <w:tblPr>
        <w:tblW w:w="8803" w:type="dxa"/>
        <w:jc w:val="center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238"/>
        <w:gridCol w:w="1986"/>
        <w:gridCol w:w="2373"/>
      </w:tblGrid>
      <w:tr w:rsidR="00DF5192" w:rsidRPr="001F5C10" w:rsidTr="003E4C1D">
        <w:trPr>
          <w:trHeight w:val="212"/>
          <w:jc w:val="center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Пайщик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CBE7F1"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br/>
              <w:t>Регистрационный взнос, руб.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Вступительный</w:t>
            </w:r>
          </w:p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 xml:space="preserve">взнос, </w:t>
            </w:r>
            <w:proofErr w:type="spellStart"/>
            <w:r w:rsidRPr="001F5C10">
              <w:rPr>
                <w:rFonts w:ascii="Tahoma" w:hAnsi="Tahoma" w:cs="Tahoma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Паевой минимальный*</w:t>
            </w:r>
          </w:p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(</w:t>
            </w:r>
            <w:proofErr w:type="spellStart"/>
            <w:r w:rsidRPr="001F5C10">
              <w:rPr>
                <w:rFonts w:ascii="Tahoma" w:hAnsi="Tahoma" w:cs="Tahoma"/>
                <w:sz w:val="23"/>
                <w:szCs w:val="23"/>
              </w:rPr>
              <w:t>ежег</w:t>
            </w:r>
            <w:proofErr w:type="spellEnd"/>
            <w:r w:rsidRPr="001F5C10">
              <w:rPr>
                <w:rFonts w:ascii="Tahoma" w:hAnsi="Tahoma" w:cs="Tahoma"/>
                <w:sz w:val="23"/>
                <w:szCs w:val="23"/>
              </w:rPr>
              <w:t xml:space="preserve">.) взнос, </w:t>
            </w:r>
            <w:proofErr w:type="spellStart"/>
            <w:r w:rsidRPr="001F5C10">
              <w:rPr>
                <w:rFonts w:ascii="Tahoma" w:hAnsi="Tahoma" w:cs="Tahoma"/>
                <w:sz w:val="23"/>
                <w:szCs w:val="23"/>
              </w:rPr>
              <w:t>руб</w:t>
            </w:r>
            <w:proofErr w:type="spellEnd"/>
          </w:p>
        </w:tc>
      </w:tr>
      <w:tr w:rsidR="00DF5192" w:rsidRPr="001F5C10" w:rsidTr="003E4C1D">
        <w:trPr>
          <w:trHeight w:val="212"/>
          <w:jc w:val="center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Физическое лицо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CBE7F1"/>
          </w:tcPr>
          <w:p w:rsidR="00DF5192" w:rsidRPr="001F5C10" w:rsidRDefault="001055D1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100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F5192" w:rsidRPr="001F5C10" w:rsidTr="003E4C1D">
        <w:trPr>
          <w:trHeight w:val="212"/>
          <w:jc w:val="center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Юридическое лицо</w:t>
            </w: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CBE7F1"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</w:t>
            </w:r>
            <w:r w:rsidRPr="001F5C10">
              <w:rPr>
                <w:rFonts w:ascii="Tahoma" w:hAnsi="Tahoma" w:cs="Tahoma"/>
                <w:sz w:val="23"/>
                <w:szCs w:val="23"/>
              </w:rPr>
              <w:t>00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DF5192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б) виды и размеры обязательных взносов для Кандидатов:</w:t>
      </w:r>
    </w:p>
    <w:tbl>
      <w:tblPr>
        <w:tblW w:w="6948" w:type="dxa"/>
        <w:jc w:val="center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800"/>
        <w:gridCol w:w="2520"/>
      </w:tblGrid>
      <w:tr w:rsidR="00DF5192" w:rsidRPr="001F5C10" w:rsidTr="003E4C1D">
        <w:trPr>
          <w:trHeight w:val="208"/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Кандидат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Вступительный</w:t>
            </w:r>
          </w:p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 xml:space="preserve">взнос, </w:t>
            </w:r>
            <w:proofErr w:type="spellStart"/>
            <w:r w:rsidRPr="001F5C10">
              <w:rPr>
                <w:rFonts w:ascii="Tahoma" w:hAnsi="Tahoma" w:cs="Tahoma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Паевой минимальный*</w:t>
            </w:r>
          </w:p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(</w:t>
            </w:r>
            <w:proofErr w:type="spellStart"/>
            <w:r w:rsidRPr="001F5C10">
              <w:rPr>
                <w:rFonts w:ascii="Tahoma" w:hAnsi="Tahoma" w:cs="Tahoma"/>
                <w:sz w:val="23"/>
                <w:szCs w:val="23"/>
              </w:rPr>
              <w:t>ежег</w:t>
            </w:r>
            <w:proofErr w:type="spellEnd"/>
            <w:r w:rsidRPr="001F5C10">
              <w:rPr>
                <w:rFonts w:ascii="Tahoma" w:hAnsi="Tahoma" w:cs="Tahoma"/>
                <w:sz w:val="23"/>
                <w:szCs w:val="23"/>
              </w:rPr>
              <w:t xml:space="preserve">.) взнос, </w:t>
            </w:r>
            <w:proofErr w:type="spellStart"/>
            <w:r w:rsidRPr="001F5C10">
              <w:rPr>
                <w:rFonts w:ascii="Tahoma" w:hAnsi="Tahoma" w:cs="Tahoma"/>
                <w:sz w:val="23"/>
                <w:szCs w:val="23"/>
              </w:rPr>
              <w:t>руб</w:t>
            </w:r>
            <w:proofErr w:type="spellEnd"/>
          </w:p>
        </w:tc>
      </w:tr>
      <w:tr w:rsidR="00DF5192" w:rsidRPr="001F5C10" w:rsidTr="003E4C1D">
        <w:trPr>
          <w:trHeight w:val="208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Физическое лицо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1055D1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DF5192" w:rsidRPr="001F5C10" w:rsidTr="003E4C1D">
        <w:trPr>
          <w:trHeight w:val="208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Юридическое лицо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1055D1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500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DF5192" w:rsidRPr="001F5C10" w:rsidRDefault="00DF5192" w:rsidP="003E4C1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F5C10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</w:tbl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3.2. Заявитель признаётся принятым в Кооператив с месячным испытательным сроком со дня подачи заявления и внесения взносов, установленных для Кандидатов или Пайщиков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3.3. В течение 30 дней со дня подачи заявления о вступлении в Кооператив: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1) Правление Общества или ЦПП: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а) рассматривает заявление о приёме заявителя в Кандидаты Кооператива и выносит решение о его приёме или отказе ему в приёме в ассоциированные члены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lastRenderedPageBreak/>
        <w:t xml:space="preserve">б) рассматривает заявление о приёме заявителя в Пайщики Кооператива, даёт рекомендацию о его приёме или отказе ему в приёме в Пайщики Кооператива и передаёт заявление вместе с рекомендацией в </w:t>
      </w:r>
      <w:r>
        <w:rPr>
          <w:rFonts w:ascii="Tahoma" w:hAnsi="Tahoma" w:cs="Tahoma"/>
          <w:sz w:val="23"/>
          <w:szCs w:val="23"/>
        </w:rPr>
        <w:t>С</w:t>
      </w:r>
      <w:r w:rsidRPr="001F5C10">
        <w:rPr>
          <w:rFonts w:ascii="Tahoma" w:hAnsi="Tahoma" w:cs="Tahoma"/>
          <w:sz w:val="23"/>
          <w:szCs w:val="23"/>
        </w:rPr>
        <w:t>овет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2) Совет Кооператива не позднее месяца со дня подачи заявителем заявления о вступлении в Пайщики Кооператива рассматривает его заявление и принимает решение о его приёме или отказе ему в приёме в Пайщики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Заявитель признается Пайщиком Кооператива с момента принятия Советом Кооператива решения о его приёме в Пайщики с внесением записи в единый реестр участников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3.4. Заявление о приёме в Кандидаты или Пайщики Кооператива должно содержать подтверждение заявителем факта ознакомления с уставом Кооператива и другими внутренними нормативными документами, регламентирующими деятельность Кооператива и обязательство о выполнении их положений.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В заявлении физического лица о приёме в Кандидаты или Пайщики Кооператива должны быть указаны его фамилия, имя, отчество, дата рождения, ИНН, паспортные данные, дату выдачи и место жительства.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Физические лица, не имеющие самостоятельного заработка, а также получающие государственные пособия, пенсию или стипендию, сообщают об этом в заявлении.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В заявлении юридического лица должны быть указаны его наименование, место нахождения, государственный регистрационный номер записи о государственной регистрации юридического лица (основной государственный регистрационный номер),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идентификационный номер налогоплательщика, банковские реквизиты и контактные данные представителя в Кооперативе с приложением соответствующей доверенности.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3.5. Правление Кооператива или дирекция ЦПП вправе отказать заявителю в приёме в Кандидаты без объяснения причин отказа, а совет Кооператива – о приёме в Пайщики Кооператива, которое доводится до заявителя в устной форме.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3.6. Заявители, принятые в участники Кооператива и уплатившие регистрационный, вступительный, ежегодные членский и минимальный паевой взносы, получают карту участника или иной документ, удостоверяющий их участие в Кооперативе.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3.7. Вступление в участники Кооператива может производиться заявителем через Интернет </w:t>
      </w:r>
      <w:proofErr w:type="gramStart"/>
      <w:r w:rsidRPr="001F5C10">
        <w:rPr>
          <w:rFonts w:ascii="Tahoma" w:hAnsi="Tahoma" w:cs="Tahoma"/>
          <w:sz w:val="23"/>
          <w:szCs w:val="23"/>
        </w:rPr>
        <w:t>в порядке</w:t>
      </w:r>
      <w:proofErr w:type="gramEnd"/>
      <w:r w:rsidRPr="001F5C10">
        <w:rPr>
          <w:rFonts w:ascii="Tahoma" w:hAnsi="Tahoma" w:cs="Tahoma"/>
          <w:sz w:val="23"/>
          <w:szCs w:val="23"/>
        </w:rPr>
        <w:t xml:space="preserve"> оговоренном на веб сайте Кооператива и оплаты соответствующих взносов через систему электронных платежей.</w:t>
      </w:r>
    </w:p>
    <w:p w:rsidR="00DF5192" w:rsidRPr="002F04C9" w:rsidRDefault="00DF5192" w:rsidP="00DF5192">
      <w:pPr>
        <w:pStyle w:val="2"/>
        <w:jc w:val="center"/>
        <w:rPr>
          <w:rFonts w:ascii="Tahoma" w:hAnsi="Tahoma" w:cs="Tahoma"/>
          <w:color w:val="auto"/>
          <w:sz w:val="23"/>
          <w:szCs w:val="23"/>
        </w:rPr>
      </w:pPr>
      <w:r w:rsidRPr="002F04C9">
        <w:rPr>
          <w:rFonts w:ascii="Tahoma" w:hAnsi="Tahoma" w:cs="Tahoma"/>
          <w:color w:val="auto"/>
          <w:sz w:val="23"/>
          <w:szCs w:val="23"/>
        </w:rPr>
        <w:t>4. Прекращение членства в Кооперативе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4.1. Членство в Кооперативе прекращается в случаях: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а) добровольного выхода участника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б) самовольного выбытия участника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lastRenderedPageBreak/>
        <w:t>в) исключения участника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г) ликвидации юридического лица, являющегося членом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д) смерти гражданина, являющегося членом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е) ликвидации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4.2. Порядок добровольного выхода участника из Кооператива: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1) Выход из всех целевых потребительских программ - целевых и целевых паевых объединений Кооператива;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2) Выход из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4.3. Для выхода из ЦПП участник Кооператива подаёт в дирекцию ЦПП заявление о выходе из него и возврате ему его целевых возвращаемых взносов и целевых паевых взносов. Дирекция ЦПП после окончательного расчёта с выходящим из ЦПП участнику Кооператива выдаёт ему справку, установленной советом Кооператива формы, о прекращении его участия в ЦПП и отсутствии за ним задолженности.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4.4. Для выхода из Кооператива участник подаёт в правление Кооператива или дирекцию ЦПП, в котором он состоит на учёте: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1) Заявление о выходе из Кооператива и возврате ему паевых и целевых возвращаемых взносов;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2) Прилагает справки дирекций ЦПП, в деятельности которых он участвовал, о прекращении его участия в них и отсутствии за ним задолженности.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Заявления участника Кооператива о выходе из Кооператива и возврате целевых паевых и целевых возвращаемых взносов должно быть рассмотрено правлением Кооператива или дирекцией ЦПП в течение 30 календарных дней со дня его подачи.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Возврат целевых паевых и целевых возвращаемых взносов осуществляется по решению Совета Кооператива в срок не более чем в 24 мес. со дня вынесения решения о возврате.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Участник Кооператива признаётся добровольно выбывшим из Кооператива со дня принятия Советом Кооператива или дирекцией ЦПП решения о прекращении его членства в Кооперативе.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4.5. Участник Кооператива признаётся самовольно выбывшим из Общества в случае </w:t>
      </w:r>
      <w:proofErr w:type="gramStart"/>
      <w:r w:rsidRPr="001F5C10">
        <w:rPr>
          <w:rFonts w:ascii="Tahoma" w:hAnsi="Tahoma" w:cs="Tahoma"/>
          <w:sz w:val="23"/>
          <w:szCs w:val="23"/>
        </w:rPr>
        <w:t>не уплаты</w:t>
      </w:r>
      <w:proofErr w:type="gramEnd"/>
      <w:r w:rsidRPr="001F5C10">
        <w:rPr>
          <w:rFonts w:ascii="Tahoma" w:hAnsi="Tahoma" w:cs="Tahoma"/>
          <w:sz w:val="23"/>
          <w:szCs w:val="23"/>
        </w:rPr>
        <w:t xml:space="preserve"> им ежегодного членского и/или минимального паевого взносов без уважительной причины более 3-х месяцев, на основании чего правление Кооператива или дирекция ЦПП вправе принять решение о прекращении членства в Кооперативе Кандидата, а совет Общества – о приостановлении членства в Кооперативе Пайщика и вынесении вопроса о его исключении на решение Общего собрания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lastRenderedPageBreak/>
        <w:t>Невостребованные самовольно выбывшим участником Кооператива в течение 6 месяцев паевые, целевые паевые и целевые возвращаемые взносы направляются в неделимый фонд Кооператива.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4.6. Кандидат Кооператива может быть исключён из Кооператива решением правления Кооператива или дирекции ЦПП, а Пайщик Кооператива решением Общего собрания Кооператива в случаях:</w:t>
      </w:r>
    </w:p>
    <w:p w:rsidR="00DF5192" w:rsidRPr="001F5C10" w:rsidRDefault="00DF5192" w:rsidP="00DF5192">
      <w:pPr>
        <w:pStyle w:val="a6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1) несоблюдения положений, Устава и других внутренних актов Кооператива;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2) невыполнения решений органов Кооператива;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3) не внесение дополнительных взносов в течение трех месяцев после утверждения годового баланса Кооператива, в случае необходимости покрытия убытков Кооператива в соответствии с пунктом 4 статьи 116 Гражданского кодекса Российской Федерации;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4) в случае отказа солидарно с другими членами Кооператива нести субсидиарную ответственность по обязательствам Кооператива в пределах невнесенной части дополнительного взноса;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5) нанесения своими виновными действиями вреда имуществу или репутации Кооператива;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6) неуплаты ежегодных членских взносов, и неучастия в деятельности кооператива свыше 1-года и нежелания поддержания дальнейших правоотношений;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7) если установлен факт разглашения сведений о деятельности КПК или его членов, составляющих профессиональную, коммерческую или иную охраняемую законом тайну;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8) нарушения договорных отношений с Кооперативом, при выступлении Кооператива в качестве третьей стороны по сделке, в которой участвует Пайщик;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9) неуплаты однократно, или уплаты не в полном размере, или не в сроки установленные </w:t>
      </w:r>
    </w:p>
    <w:p w:rsidR="00DF5192" w:rsidRPr="001F5C10" w:rsidRDefault="00DF5192" w:rsidP="00DF5192">
      <w:pPr>
        <w:pStyle w:val="Default"/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Правлением Кооператива, в соответствии с Уставом, локальными документами Кооператива и договором займа обязательных членских взносов (пайщика или пайщика Заемщика); 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4.7. Членство в Кооперативе Кандидата может быть приостановлено решением </w:t>
      </w:r>
      <w:r>
        <w:rPr>
          <w:rFonts w:ascii="Tahoma" w:hAnsi="Tahoma" w:cs="Tahoma"/>
          <w:sz w:val="23"/>
          <w:szCs w:val="23"/>
        </w:rPr>
        <w:t>П</w:t>
      </w:r>
      <w:r w:rsidRPr="001F5C10">
        <w:rPr>
          <w:rFonts w:ascii="Tahoma" w:hAnsi="Tahoma" w:cs="Tahoma"/>
          <w:sz w:val="23"/>
          <w:szCs w:val="23"/>
        </w:rPr>
        <w:t>равления Кооператива или дирекцией ЦПП, а Пайщика – решением совета Кооператива в случае нарушения им уставных обязанностей и договорных обязательств, либо совершения действий, наносящих материальный или моральный ущерб Кооперативу или ЦПП, которое доводится до него в письменной форме в течение 14 календарных дней со дня принятия этого решения с требованием устранения нарушений и возмещения нанесённого Кооперативу или ЦПП ущерба к определённому сроку.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Участник Кооператива своевременно не устранивший допущенные нарушения и не возместивший Кооперативу или ЦПП нанесённый им ущерб, исключается из Кооператива, а ущерб возмещается за счёт его паевых, целевых паевых и целевых возвращаемых взносов, а при их недостаче взыскивается с него Кооперативом в судебном порядке.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 xml:space="preserve">4.8. В случае смерти члена Кооператива его наследники могут быть приняты в Кооператив, а его паи с его обязательствами по ним могут быть переданы им в </w:t>
      </w:r>
      <w:r w:rsidRPr="001F5C10">
        <w:rPr>
          <w:rFonts w:ascii="Tahoma" w:hAnsi="Tahoma" w:cs="Tahoma"/>
          <w:sz w:val="23"/>
          <w:szCs w:val="23"/>
        </w:rPr>
        <w:lastRenderedPageBreak/>
        <w:t>порядке наследования. В противном случае Кооператив передаёт наследникам его паевые, целевые паевые и возвращаемые целевые взносы, а также кооперативные выплаты в порядке, предусмотренном уставом Кооператива и действующим законодательством РФ.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4.9. Участник Кооператива вправе передать другому члену Кооператива свои паевые, целевые паевые и возвращаемые целевые взносы и так выйти из Кооператива. В случае их частичной передачи выход из Кооператива не является обязательным.</w:t>
      </w:r>
    </w:p>
    <w:p w:rsidR="00DF5192" w:rsidRPr="001F5C10" w:rsidRDefault="00DF5192" w:rsidP="00DF5192">
      <w:pPr>
        <w:rPr>
          <w:rFonts w:ascii="Tahoma" w:hAnsi="Tahoma" w:cs="Tahoma"/>
          <w:sz w:val="23"/>
          <w:szCs w:val="23"/>
        </w:rPr>
      </w:pPr>
      <w:r w:rsidRPr="001F5C10">
        <w:rPr>
          <w:rFonts w:ascii="Tahoma" w:hAnsi="Tahoma" w:cs="Tahoma"/>
          <w:sz w:val="23"/>
          <w:szCs w:val="23"/>
        </w:rPr>
        <w:t>4.10. Передача членом Кооператива своих паевых, целевых паевых и возвращаемых целевых взносов физическому либо юридическому лицу, не являющемуся членом Кооператива, допускается только с согласия Совета Кооператива. В этом случае члены Кооператива пользуются преимущественным правом приобретения его пая.</w:t>
      </w:r>
    </w:p>
    <w:p w:rsidR="00DF5192" w:rsidRPr="002102CB" w:rsidRDefault="00DF5192" w:rsidP="00DF5192">
      <w:pPr>
        <w:rPr>
          <w:szCs w:val="24"/>
        </w:rPr>
      </w:pPr>
    </w:p>
    <w:p w:rsidR="00DF5192" w:rsidRDefault="00DF5192"/>
    <w:sectPr w:rsidR="00DF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20B"/>
    <w:multiLevelType w:val="multilevel"/>
    <w:tmpl w:val="0F1AC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6502037"/>
    <w:multiLevelType w:val="multilevel"/>
    <w:tmpl w:val="21448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92"/>
    <w:rsid w:val="00026DBD"/>
    <w:rsid w:val="001055D1"/>
    <w:rsid w:val="00706FC5"/>
    <w:rsid w:val="00D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B25B"/>
  <w15:chartTrackingRefBased/>
  <w15:docId w15:val="{27B86A65-7C60-4DBE-B362-12EC0B8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9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F5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1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ody Text"/>
    <w:basedOn w:val="a"/>
    <w:link w:val="a5"/>
    <w:rsid w:val="00DF5192"/>
    <w:pPr>
      <w:spacing w:after="0" w:line="240" w:lineRule="auto"/>
      <w:jc w:val="both"/>
    </w:pPr>
    <w:rPr>
      <w:rFonts w:ascii="Arial" w:eastAsia="Times New Roman" w:hAnsi="Arial" w:cs="Arial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F5192"/>
    <w:rPr>
      <w:rFonts w:ascii="Arial" w:eastAsia="Times New Roman" w:hAnsi="Arial" w:cs="Arial"/>
      <w:bCs/>
      <w:sz w:val="28"/>
      <w:szCs w:val="24"/>
      <w:lang w:eastAsia="ru-RU"/>
    </w:rPr>
  </w:style>
  <w:style w:type="paragraph" w:customStyle="1" w:styleId="Default">
    <w:name w:val="Default"/>
    <w:rsid w:val="00DF5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F5192"/>
    <w:pPr>
      <w:spacing w:after="0" w:line="240" w:lineRule="auto"/>
    </w:pPr>
  </w:style>
  <w:style w:type="character" w:customStyle="1" w:styleId="copytarget">
    <w:name w:val="copy_target"/>
    <w:basedOn w:val="a0"/>
    <w:rsid w:val="00DF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2023-11-04T12:40:00Z</dcterms:created>
  <dcterms:modified xsi:type="dcterms:W3CDTF">2023-11-04T12:40:00Z</dcterms:modified>
</cp:coreProperties>
</file>